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3161D" w:rsidRPr="00110CFF" w:rsidP="0063161D">
      <w:pPr>
        <w:ind w:right="395" w:firstLine="709"/>
        <w:jc w:val="right"/>
        <w:rPr>
          <w:sz w:val="28"/>
          <w:szCs w:val="28"/>
        </w:rPr>
      </w:pPr>
      <w:r w:rsidRPr="00110CFF">
        <w:rPr>
          <w:sz w:val="28"/>
          <w:szCs w:val="28"/>
        </w:rPr>
        <w:t>Дело № 05-</w:t>
      </w:r>
      <w:r w:rsidR="00C34EB5">
        <w:rPr>
          <w:sz w:val="28"/>
          <w:szCs w:val="28"/>
        </w:rPr>
        <w:t>22</w:t>
      </w:r>
      <w:r w:rsidRPr="00110CFF">
        <w:rPr>
          <w:sz w:val="28"/>
          <w:szCs w:val="28"/>
        </w:rPr>
        <w:t>-2613/</w:t>
      </w:r>
      <w:r w:rsidR="00C34EB5">
        <w:rPr>
          <w:sz w:val="28"/>
          <w:szCs w:val="28"/>
        </w:rPr>
        <w:t>2026</w:t>
      </w:r>
    </w:p>
    <w:p w:rsidR="0063161D" w:rsidRPr="00110CFF" w:rsidP="0063161D">
      <w:pPr>
        <w:ind w:right="395" w:firstLine="709"/>
        <w:jc w:val="center"/>
        <w:rPr>
          <w:sz w:val="28"/>
          <w:szCs w:val="28"/>
        </w:rPr>
      </w:pPr>
    </w:p>
    <w:p w:rsidR="0063161D" w:rsidRPr="00110CFF" w:rsidP="0063161D">
      <w:pPr>
        <w:ind w:right="395"/>
        <w:jc w:val="center"/>
        <w:rPr>
          <w:sz w:val="28"/>
          <w:szCs w:val="28"/>
        </w:rPr>
      </w:pPr>
      <w:r w:rsidRPr="00110CFF">
        <w:rPr>
          <w:sz w:val="28"/>
          <w:szCs w:val="28"/>
        </w:rPr>
        <w:t>П О С Т А Н О В Л Е Н И Е</w:t>
      </w:r>
    </w:p>
    <w:p w:rsidR="0063161D" w:rsidRPr="00110CFF" w:rsidP="0063161D">
      <w:pPr>
        <w:ind w:right="395" w:firstLine="709"/>
        <w:jc w:val="center"/>
        <w:rPr>
          <w:sz w:val="28"/>
          <w:szCs w:val="28"/>
        </w:rPr>
      </w:pPr>
    </w:p>
    <w:p w:rsidR="0063161D" w:rsidRPr="00110CFF" w:rsidP="0063161D">
      <w:pPr>
        <w:ind w:right="395"/>
        <w:jc w:val="both"/>
        <w:rPr>
          <w:sz w:val="28"/>
          <w:szCs w:val="28"/>
        </w:rPr>
      </w:pPr>
      <w:r w:rsidRPr="00110CFF">
        <w:rPr>
          <w:sz w:val="28"/>
          <w:szCs w:val="28"/>
        </w:rPr>
        <w:t xml:space="preserve">город Сургут                                                                            </w:t>
      </w:r>
      <w:r w:rsidR="00C34EB5">
        <w:rPr>
          <w:sz w:val="28"/>
          <w:szCs w:val="28"/>
        </w:rPr>
        <w:t>14 января 2026</w:t>
      </w:r>
      <w:r w:rsidRPr="00110CFF">
        <w:rPr>
          <w:sz w:val="28"/>
          <w:szCs w:val="28"/>
        </w:rPr>
        <w:t xml:space="preserve"> года                                                                            </w:t>
      </w:r>
    </w:p>
    <w:p w:rsidR="0063161D" w:rsidRPr="00110CFF" w:rsidP="0063161D">
      <w:pPr>
        <w:ind w:right="395" w:firstLine="709"/>
        <w:jc w:val="both"/>
        <w:rPr>
          <w:sz w:val="28"/>
          <w:szCs w:val="28"/>
        </w:rPr>
      </w:pPr>
    </w:p>
    <w:p w:rsidR="00B35DB0" w:rsidRPr="00110CFF" w:rsidP="0063161D">
      <w:pPr>
        <w:ind w:right="395" w:firstLine="709"/>
        <w:jc w:val="both"/>
        <w:rPr>
          <w:sz w:val="28"/>
          <w:szCs w:val="28"/>
        </w:rPr>
      </w:pPr>
      <w:r w:rsidRPr="00110CFF">
        <w:rPr>
          <w:sz w:val="28"/>
          <w:szCs w:val="28"/>
        </w:rPr>
        <w:t xml:space="preserve">Мировой судья судебного участка № 13 </w:t>
      </w:r>
      <w:r w:rsidRPr="00110CFF">
        <w:rPr>
          <w:sz w:val="28"/>
          <w:szCs w:val="28"/>
        </w:rPr>
        <w:t>Сургутского</w:t>
      </w:r>
      <w:r w:rsidRPr="00110CFF">
        <w:rPr>
          <w:sz w:val="28"/>
          <w:szCs w:val="28"/>
        </w:rPr>
        <w:t xml:space="preserve"> судебного района города окружного значения Сургута Ханты-Мансийского автономного округа – Югры Айткулова Д.Б., находящийся по адресу: ХМАО, г. Сургут, ул. Гагарина, д. 9, </w:t>
      </w:r>
      <w:r w:rsidRPr="00110CFF">
        <w:rPr>
          <w:sz w:val="28"/>
          <w:szCs w:val="28"/>
        </w:rPr>
        <w:t>каб</w:t>
      </w:r>
      <w:r w:rsidRPr="00110CFF">
        <w:rPr>
          <w:sz w:val="28"/>
          <w:szCs w:val="28"/>
        </w:rPr>
        <w:t>. 501,</w:t>
      </w:r>
    </w:p>
    <w:p w:rsidR="0063161D" w:rsidRPr="00110CFF" w:rsidP="0063161D">
      <w:pPr>
        <w:ind w:right="395" w:firstLine="709"/>
        <w:jc w:val="both"/>
        <w:rPr>
          <w:sz w:val="28"/>
          <w:szCs w:val="28"/>
        </w:rPr>
      </w:pPr>
      <w:r w:rsidRPr="00110CFF">
        <w:rPr>
          <w:sz w:val="28"/>
          <w:szCs w:val="28"/>
        </w:rPr>
        <w:t xml:space="preserve"> рассмотрев дело об административном правонарушении, предусмотренном ч. 1 ст. 12.34 КоАП РФ, в отношении: </w:t>
      </w:r>
    </w:p>
    <w:p w:rsidR="0063161D" w:rsidRPr="00110CFF" w:rsidP="0063161D">
      <w:pPr>
        <w:ind w:right="395" w:firstLine="709"/>
        <w:jc w:val="both"/>
        <w:rPr>
          <w:sz w:val="28"/>
          <w:szCs w:val="28"/>
        </w:rPr>
      </w:pPr>
      <w:r w:rsidRPr="00110CFF">
        <w:rPr>
          <w:sz w:val="28"/>
          <w:szCs w:val="28"/>
        </w:rPr>
        <w:t xml:space="preserve">юридического лица МКУ «Дирекция дорожно-транспортного и жилищно-коммунального комплекса», расположенного по адресу: ХМАО-Югра, г. Сургут ул. 30 лет Победы, д. 17, ОГРН 1028600581855, ИНН 8602000411, КПП 860201001, 09.12.2011, г. Сургут, </w:t>
      </w:r>
    </w:p>
    <w:p w:rsidR="0063161D" w:rsidRPr="00110CFF" w:rsidP="0063161D">
      <w:pPr>
        <w:ind w:right="395" w:firstLine="709"/>
        <w:jc w:val="both"/>
        <w:rPr>
          <w:sz w:val="28"/>
          <w:szCs w:val="28"/>
        </w:rPr>
      </w:pPr>
    </w:p>
    <w:p w:rsidR="0063161D" w:rsidRPr="00110CFF" w:rsidP="0063161D">
      <w:pPr>
        <w:ind w:right="395" w:firstLine="709"/>
        <w:jc w:val="center"/>
        <w:rPr>
          <w:sz w:val="28"/>
          <w:szCs w:val="28"/>
        </w:rPr>
      </w:pPr>
      <w:r w:rsidRPr="00110CFF">
        <w:rPr>
          <w:sz w:val="28"/>
          <w:szCs w:val="28"/>
        </w:rPr>
        <w:t>У С Т А Н О В И Л:</w:t>
      </w:r>
    </w:p>
    <w:p w:rsidR="0063161D" w:rsidRPr="00110CFF" w:rsidP="0063161D">
      <w:pPr>
        <w:ind w:right="395" w:firstLine="709"/>
        <w:jc w:val="center"/>
        <w:rPr>
          <w:sz w:val="28"/>
          <w:szCs w:val="28"/>
        </w:rPr>
      </w:pPr>
    </w:p>
    <w:p w:rsidR="0063161D" w:rsidRPr="00110CFF" w:rsidP="0063161D">
      <w:pPr>
        <w:ind w:right="395" w:firstLine="709"/>
        <w:jc w:val="both"/>
        <w:rPr>
          <w:sz w:val="28"/>
          <w:szCs w:val="28"/>
        </w:rPr>
      </w:pPr>
      <w:r w:rsidRPr="00110CFF">
        <w:rPr>
          <w:sz w:val="28"/>
          <w:szCs w:val="28"/>
        </w:rPr>
        <w:t xml:space="preserve"> </w:t>
      </w:r>
      <w:r w:rsidR="00C34EB5">
        <w:rPr>
          <w:sz w:val="28"/>
          <w:szCs w:val="28"/>
        </w:rPr>
        <w:t>08.12.2025</w:t>
      </w:r>
      <w:r w:rsidRPr="00110CFF">
        <w:rPr>
          <w:sz w:val="28"/>
          <w:szCs w:val="28"/>
        </w:rPr>
        <w:t xml:space="preserve"> года в </w:t>
      </w:r>
      <w:r w:rsidR="00C34EB5">
        <w:rPr>
          <w:sz w:val="28"/>
          <w:szCs w:val="28"/>
        </w:rPr>
        <w:t>10</w:t>
      </w:r>
      <w:r w:rsidRPr="00110CFF">
        <w:rPr>
          <w:sz w:val="28"/>
          <w:szCs w:val="28"/>
        </w:rPr>
        <w:t xml:space="preserve"> часов </w:t>
      </w:r>
      <w:r w:rsidR="00C34EB5">
        <w:rPr>
          <w:sz w:val="28"/>
          <w:szCs w:val="28"/>
        </w:rPr>
        <w:t>10</w:t>
      </w:r>
      <w:r w:rsidRPr="00110CFF">
        <w:rPr>
          <w:sz w:val="28"/>
          <w:szCs w:val="28"/>
        </w:rPr>
        <w:t xml:space="preserve"> минут</w:t>
      </w:r>
      <w:r w:rsidR="003F0806">
        <w:rPr>
          <w:sz w:val="28"/>
          <w:szCs w:val="28"/>
        </w:rPr>
        <w:t>ы</w:t>
      </w:r>
      <w:r w:rsidRPr="00110CFF">
        <w:rPr>
          <w:sz w:val="28"/>
          <w:szCs w:val="28"/>
        </w:rPr>
        <w:t xml:space="preserve"> на ул. 30 лет Победы, д. 17, города Сургута, юридическое лицо муниципальное казенное учреждение «Дирекция дорожно-транспортного и жилищно-коммунального комплекса» являясь в соответствии со ст. 15 Федерального закона от 08.11.2007 года № 257-ФЗ «Об автомобильных дорогах и о дорожной деятельности в Российской Федерации» и ст. 16 Федерального закона от 6 октября 2003 года № 131-ФЗ «06 общих принципах организации местного самоуправления в Российской Федерации», учреждением ответственным за осуществление дорожной деятельности в отношении автомобильных дорог местного значения муниципального образования города Сургута, совершило нарушение требований по обеспечению безопасности дорожного движения при содержании дорог. нарушены требования ст. 12 Федерального закона от 10.12.1995 № 196-ФЗ «О безопасности дорожного движения», ст. 17 Федерального закона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 13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 РФ, п. 6.3.1 ГОСТ P50597-2017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п. 6.2.2 ГОСТ P52289-2019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выразившееся в отсутствии</w:t>
      </w:r>
      <w:r w:rsidR="00C34EB5">
        <w:rPr>
          <w:sz w:val="28"/>
          <w:szCs w:val="28"/>
        </w:rPr>
        <w:t xml:space="preserve"> (разрушении и износа более 50 %)</w:t>
      </w:r>
      <w:r w:rsidRPr="00110CFF">
        <w:rPr>
          <w:sz w:val="28"/>
          <w:szCs w:val="28"/>
        </w:rPr>
        <w:t xml:space="preserve"> на покрытии проезжей</w:t>
      </w:r>
      <w:r w:rsidRPr="00110CFF" w:rsidR="00B35DB0">
        <w:rPr>
          <w:sz w:val="28"/>
          <w:szCs w:val="28"/>
        </w:rPr>
        <w:t xml:space="preserve"> части дороги местного значения:</w:t>
      </w:r>
      <w:r w:rsidRPr="00110CFF">
        <w:rPr>
          <w:sz w:val="28"/>
          <w:szCs w:val="28"/>
        </w:rPr>
        <w:t xml:space="preserve"> </w:t>
      </w:r>
      <w:r w:rsidR="00C34EB5">
        <w:rPr>
          <w:sz w:val="28"/>
          <w:szCs w:val="28"/>
        </w:rPr>
        <w:t xml:space="preserve"> </w:t>
      </w:r>
      <w:r w:rsidR="00314155">
        <w:rPr>
          <w:sz w:val="28"/>
          <w:szCs w:val="28"/>
        </w:rPr>
        <w:t xml:space="preserve"> </w:t>
      </w:r>
      <w:r w:rsidRPr="00110CFF" w:rsidR="00B35DB0">
        <w:rPr>
          <w:sz w:val="28"/>
          <w:szCs w:val="28"/>
        </w:rPr>
        <w:t xml:space="preserve">ул. </w:t>
      </w:r>
      <w:r w:rsidR="00C34EB5">
        <w:rPr>
          <w:sz w:val="28"/>
          <w:szCs w:val="28"/>
        </w:rPr>
        <w:t>Быстринская</w:t>
      </w:r>
      <w:r w:rsidR="00D002F1">
        <w:rPr>
          <w:sz w:val="28"/>
          <w:szCs w:val="28"/>
        </w:rPr>
        <w:t xml:space="preserve"> в районе </w:t>
      </w:r>
      <w:r w:rsidR="00C34EB5">
        <w:rPr>
          <w:sz w:val="28"/>
          <w:szCs w:val="28"/>
        </w:rPr>
        <w:t>д. 22</w:t>
      </w:r>
      <w:r w:rsidR="00314155">
        <w:rPr>
          <w:sz w:val="28"/>
          <w:szCs w:val="28"/>
        </w:rPr>
        <w:t xml:space="preserve"> </w:t>
      </w:r>
      <w:r w:rsidRPr="00110CFF">
        <w:rPr>
          <w:sz w:val="28"/>
          <w:szCs w:val="28"/>
        </w:rPr>
        <w:t xml:space="preserve">в </w:t>
      </w:r>
      <w:r w:rsidR="00314155">
        <w:rPr>
          <w:sz w:val="28"/>
          <w:szCs w:val="28"/>
        </w:rPr>
        <w:t>г</w:t>
      </w:r>
      <w:r w:rsidRPr="00110CFF">
        <w:rPr>
          <w:sz w:val="28"/>
          <w:szCs w:val="28"/>
        </w:rPr>
        <w:t>. Сургуте, технических средств регулирования дорожного движения - горизонтальной дорожной р</w:t>
      </w:r>
      <w:r w:rsidR="00D002F1">
        <w:rPr>
          <w:sz w:val="28"/>
          <w:szCs w:val="28"/>
        </w:rPr>
        <w:t>азметки 1.14.1,</w:t>
      </w:r>
      <w:r w:rsidR="00314155">
        <w:rPr>
          <w:sz w:val="28"/>
          <w:szCs w:val="28"/>
        </w:rPr>
        <w:t xml:space="preserve"> предусмотренной </w:t>
      </w:r>
      <w:r w:rsidRPr="00110CFF" w:rsidR="00314155">
        <w:rPr>
          <w:sz w:val="28"/>
          <w:szCs w:val="28"/>
        </w:rPr>
        <w:t>утвержденным в установленном порядке проектом организации дорожного движени</w:t>
      </w:r>
      <w:r w:rsidR="00314155">
        <w:rPr>
          <w:sz w:val="28"/>
          <w:szCs w:val="28"/>
        </w:rPr>
        <w:t>я</w:t>
      </w:r>
      <w:r w:rsidRPr="00314155" w:rsidR="00314155">
        <w:rPr>
          <w:sz w:val="28"/>
          <w:szCs w:val="28"/>
        </w:rPr>
        <w:t xml:space="preserve"> </w:t>
      </w:r>
      <w:r w:rsidRPr="00110CFF" w:rsidR="00314155">
        <w:rPr>
          <w:sz w:val="28"/>
          <w:szCs w:val="28"/>
        </w:rPr>
        <w:t xml:space="preserve">что в свою очередь создало </w:t>
      </w:r>
      <w:r w:rsidRPr="00110CFF" w:rsidR="00314155">
        <w:rPr>
          <w:sz w:val="28"/>
          <w:szCs w:val="28"/>
        </w:rPr>
        <w:t>угрозу б</w:t>
      </w:r>
      <w:r w:rsidR="00314155">
        <w:rPr>
          <w:sz w:val="28"/>
          <w:szCs w:val="28"/>
        </w:rPr>
        <w:t>езопасности дорожного движения, з</w:t>
      </w:r>
      <w:r w:rsidRPr="00110CFF">
        <w:rPr>
          <w:sz w:val="28"/>
          <w:szCs w:val="28"/>
        </w:rPr>
        <w:t>а что предусмотрена административная ответственность по ч.1 ст.12.34 КоАП РФ.</w:t>
      </w:r>
    </w:p>
    <w:p w:rsidR="0063161D" w:rsidP="0063161D">
      <w:pPr>
        <w:ind w:right="395" w:firstLine="709"/>
        <w:jc w:val="both"/>
        <w:rPr>
          <w:sz w:val="28"/>
          <w:szCs w:val="28"/>
        </w:rPr>
      </w:pPr>
      <w:r w:rsidRPr="00110CFF">
        <w:rPr>
          <w:sz w:val="28"/>
          <w:szCs w:val="28"/>
        </w:rPr>
        <w:t xml:space="preserve">Государственный инспектор дорожного надзора отделения ОДД ГАИ УМВД России по г. Сургуту </w:t>
      </w:r>
      <w:r w:rsidRPr="00110CFF" w:rsidR="00B35DB0">
        <w:rPr>
          <w:sz w:val="28"/>
          <w:szCs w:val="28"/>
        </w:rPr>
        <w:t>Аминев</w:t>
      </w:r>
      <w:r w:rsidRPr="00110CFF" w:rsidR="00B35DB0">
        <w:rPr>
          <w:sz w:val="28"/>
          <w:szCs w:val="28"/>
        </w:rPr>
        <w:t xml:space="preserve"> Д.И</w:t>
      </w:r>
      <w:r w:rsidRPr="00110CFF">
        <w:rPr>
          <w:sz w:val="28"/>
          <w:szCs w:val="28"/>
        </w:rPr>
        <w:t xml:space="preserve">. в судебное заседание не явился, извещен надлежащим образом о времени и месте судебного заседания. </w:t>
      </w:r>
    </w:p>
    <w:p w:rsidR="00314155" w:rsidRPr="00246411" w:rsidP="00C34EB5">
      <w:pPr>
        <w:ind w:right="395" w:firstLine="709"/>
        <w:jc w:val="both"/>
        <w:rPr>
          <w:sz w:val="28"/>
          <w:szCs w:val="28"/>
        </w:rPr>
      </w:pPr>
      <w:r>
        <w:rPr>
          <w:sz w:val="28"/>
          <w:szCs w:val="28"/>
        </w:rPr>
        <w:t>П</w:t>
      </w:r>
      <w:r w:rsidRPr="00246411">
        <w:rPr>
          <w:sz w:val="28"/>
          <w:szCs w:val="28"/>
        </w:rPr>
        <w:t>редставитель юридического лица МКУ «Дирекция дорожно-транспортного и жилищно-коммунального комплекса»</w:t>
      </w:r>
      <w:r>
        <w:rPr>
          <w:sz w:val="28"/>
          <w:szCs w:val="28"/>
        </w:rPr>
        <w:t xml:space="preserve"> в судебное заседание не явился</w:t>
      </w:r>
      <w:r w:rsidRPr="00110CFF">
        <w:rPr>
          <w:sz w:val="28"/>
          <w:szCs w:val="28"/>
        </w:rPr>
        <w:t>, извещен надлежащим образом о времени и месте судебного заседания</w:t>
      </w:r>
      <w:r w:rsidRPr="00C34EB5">
        <w:rPr>
          <w:sz w:val="28"/>
          <w:szCs w:val="28"/>
        </w:rPr>
        <w:t>, причины неявки суду не известны</w:t>
      </w:r>
      <w:r>
        <w:rPr>
          <w:sz w:val="28"/>
          <w:szCs w:val="28"/>
        </w:rPr>
        <w:t>, ходатайств не заявлял</w:t>
      </w:r>
      <w:r w:rsidRPr="00C34EB5">
        <w:rPr>
          <w:sz w:val="28"/>
          <w:szCs w:val="28"/>
        </w:rPr>
        <w:t>.</w:t>
      </w:r>
    </w:p>
    <w:p w:rsidR="0063161D" w:rsidRPr="00110CFF" w:rsidP="0063161D">
      <w:pPr>
        <w:ind w:right="395" w:firstLine="709"/>
        <w:jc w:val="both"/>
        <w:rPr>
          <w:sz w:val="28"/>
          <w:szCs w:val="28"/>
        </w:rPr>
      </w:pPr>
      <w:r w:rsidRPr="00110CFF">
        <w:rPr>
          <w:sz w:val="28"/>
          <w:szCs w:val="28"/>
        </w:rPr>
        <w:t xml:space="preserve"> </w:t>
      </w:r>
      <w:r w:rsidRPr="00110CFF">
        <w:rPr>
          <w:sz w:val="28"/>
          <w:szCs w:val="28"/>
        </w:rPr>
        <w:t>Изучив материалы дела, мировой судья приходит к следующим выводам.</w:t>
      </w:r>
    </w:p>
    <w:p w:rsidR="0063161D" w:rsidRPr="00110CFF" w:rsidP="0063161D">
      <w:pPr>
        <w:ind w:right="395" w:firstLine="709"/>
        <w:jc w:val="both"/>
        <w:rPr>
          <w:sz w:val="28"/>
          <w:szCs w:val="28"/>
        </w:rPr>
      </w:pPr>
      <w:r w:rsidRPr="00110CFF">
        <w:rPr>
          <w:sz w:val="28"/>
          <w:szCs w:val="28"/>
        </w:rPr>
        <w:t xml:space="preserve">Решение о проведении постоянного рейда № </w:t>
      </w:r>
      <w:r w:rsidR="00C34EB5">
        <w:rPr>
          <w:sz w:val="28"/>
          <w:szCs w:val="28"/>
        </w:rPr>
        <w:t>117</w:t>
      </w:r>
      <w:r w:rsidRPr="00110CFF">
        <w:rPr>
          <w:sz w:val="28"/>
          <w:szCs w:val="28"/>
        </w:rPr>
        <w:t xml:space="preserve"> от </w:t>
      </w:r>
      <w:r w:rsidR="00C34EB5">
        <w:rPr>
          <w:sz w:val="28"/>
          <w:szCs w:val="28"/>
        </w:rPr>
        <w:t>01.12.2025</w:t>
      </w:r>
      <w:r w:rsidRPr="00110CFF">
        <w:rPr>
          <w:sz w:val="28"/>
          <w:szCs w:val="28"/>
        </w:rPr>
        <w:t xml:space="preserve"> (приложение № 22 к приказу МВД России от 01.08.2022 № 570). </w:t>
      </w:r>
    </w:p>
    <w:p w:rsidR="0063161D" w:rsidRPr="00110CFF" w:rsidP="0063161D">
      <w:pPr>
        <w:ind w:right="395" w:firstLine="709"/>
        <w:jc w:val="both"/>
        <w:rPr>
          <w:sz w:val="28"/>
          <w:szCs w:val="28"/>
        </w:rPr>
      </w:pPr>
      <w:r w:rsidRPr="00110CFF">
        <w:rPr>
          <w:sz w:val="28"/>
          <w:szCs w:val="28"/>
        </w:rPr>
        <w:t xml:space="preserve">Выездные обследования проведены государственным инспектором дорожного надзора ООДД ГАИ УМВД России по г. Сургуту старшим лейтенантом полиции </w:t>
      </w:r>
      <w:r w:rsidR="00C34EB5">
        <w:rPr>
          <w:sz w:val="28"/>
          <w:szCs w:val="28"/>
        </w:rPr>
        <w:t>Нуриевым А.А.</w:t>
      </w:r>
      <w:r w:rsidRPr="00110CFF">
        <w:rPr>
          <w:sz w:val="28"/>
          <w:szCs w:val="28"/>
        </w:rPr>
        <w:t xml:space="preserve"> на улич</w:t>
      </w:r>
      <w:r w:rsidR="00CE6733">
        <w:rPr>
          <w:sz w:val="28"/>
          <w:szCs w:val="28"/>
        </w:rPr>
        <w:t>но-дорожной сети города Сургута</w:t>
      </w:r>
      <w:r w:rsidRPr="00110CFF">
        <w:rPr>
          <w:sz w:val="28"/>
          <w:szCs w:val="28"/>
        </w:rPr>
        <w:t xml:space="preserve">. </w:t>
      </w:r>
    </w:p>
    <w:p w:rsidR="0063161D" w:rsidRPr="00110CFF" w:rsidP="0063161D">
      <w:pPr>
        <w:ind w:right="395" w:firstLine="709"/>
        <w:jc w:val="both"/>
        <w:rPr>
          <w:sz w:val="28"/>
          <w:szCs w:val="28"/>
        </w:rPr>
      </w:pPr>
      <w:r w:rsidRPr="00110CFF">
        <w:rPr>
          <w:sz w:val="28"/>
          <w:szCs w:val="28"/>
        </w:rPr>
        <w:t xml:space="preserve">По результатам проведения контрольного (надзорного) мероприятия без взаимодействия с контролируемым лицом установлено не соответствие установленным нормам по результатам инструментального обследования: </w:t>
      </w:r>
    </w:p>
    <w:p w:rsidR="0063161D" w:rsidRPr="00110CFF" w:rsidP="00D002F1">
      <w:pPr>
        <w:ind w:right="395" w:firstLine="709"/>
        <w:jc w:val="both"/>
        <w:rPr>
          <w:sz w:val="28"/>
          <w:szCs w:val="28"/>
        </w:rPr>
      </w:pPr>
      <w:r w:rsidRPr="00110CFF">
        <w:rPr>
          <w:sz w:val="28"/>
          <w:szCs w:val="28"/>
        </w:rPr>
        <w:t xml:space="preserve">- протоколом осмотра № </w:t>
      </w:r>
      <w:r w:rsidR="00C34EB5">
        <w:rPr>
          <w:sz w:val="28"/>
          <w:szCs w:val="28"/>
        </w:rPr>
        <w:t>302</w:t>
      </w:r>
      <w:r w:rsidRPr="00110CFF">
        <w:rPr>
          <w:sz w:val="28"/>
          <w:szCs w:val="28"/>
        </w:rPr>
        <w:t xml:space="preserve"> установлено, что </w:t>
      </w:r>
      <w:r w:rsidR="00C34EB5">
        <w:rPr>
          <w:sz w:val="28"/>
          <w:szCs w:val="28"/>
        </w:rPr>
        <w:t>08.12.2025</w:t>
      </w:r>
      <w:r w:rsidRPr="00110CFF">
        <w:rPr>
          <w:sz w:val="28"/>
          <w:szCs w:val="28"/>
        </w:rPr>
        <w:t xml:space="preserve"> года с </w:t>
      </w:r>
      <w:r w:rsidR="00C34EB5">
        <w:rPr>
          <w:sz w:val="28"/>
          <w:szCs w:val="28"/>
        </w:rPr>
        <w:t>10</w:t>
      </w:r>
      <w:r w:rsidRPr="00110CFF">
        <w:rPr>
          <w:sz w:val="28"/>
          <w:szCs w:val="28"/>
        </w:rPr>
        <w:t xml:space="preserve"> часов </w:t>
      </w:r>
      <w:r w:rsidR="00C34EB5">
        <w:rPr>
          <w:sz w:val="28"/>
          <w:szCs w:val="28"/>
        </w:rPr>
        <w:t>05</w:t>
      </w:r>
      <w:r w:rsidRPr="00110CFF">
        <w:rPr>
          <w:sz w:val="28"/>
          <w:szCs w:val="28"/>
        </w:rPr>
        <w:t xml:space="preserve"> минут по </w:t>
      </w:r>
      <w:r w:rsidR="00C34EB5">
        <w:rPr>
          <w:sz w:val="28"/>
          <w:szCs w:val="28"/>
        </w:rPr>
        <w:t>10</w:t>
      </w:r>
      <w:r w:rsidRPr="00110CFF">
        <w:rPr>
          <w:sz w:val="28"/>
          <w:szCs w:val="28"/>
        </w:rPr>
        <w:t xml:space="preserve"> часов </w:t>
      </w:r>
      <w:r w:rsidR="00C34EB5">
        <w:rPr>
          <w:sz w:val="28"/>
          <w:szCs w:val="28"/>
        </w:rPr>
        <w:t>10</w:t>
      </w:r>
      <w:r w:rsidRPr="00110CFF">
        <w:rPr>
          <w:sz w:val="28"/>
          <w:szCs w:val="28"/>
        </w:rPr>
        <w:t xml:space="preserve"> минут</w:t>
      </w:r>
      <w:r w:rsidR="00D002F1">
        <w:rPr>
          <w:sz w:val="28"/>
          <w:szCs w:val="28"/>
        </w:rPr>
        <w:t>ы</w:t>
      </w:r>
      <w:r w:rsidRPr="00110CFF">
        <w:rPr>
          <w:sz w:val="28"/>
          <w:szCs w:val="28"/>
        </w:rPr>
        <w:t xml:space="preserve"> </w:t>
      </w:r>
      <w:r w:rsidR="00D002F1">
        <w:rPr>
          <w:sz w:val="28"/>
          <w:szCs w:val="28"/>
        </w:rPr>
        <w:t xml:space="preserve"> по </w:t>
      </w:r>
      <w:r w:rsidRPr="00110CFF" w:rsidR="00C34EB5">
        <w:rPr>
          <w:sz w:val="28"/>
          <w:szCs w:val="28"/>
        </w:rPr>
        <w:t xml:space="preserve">ул. </w:t>
      </w:r>
      <w:r w:rsidR="00C34EB5">
        <w:rPr>
          <w:sz w:val="28"/>
          <w:szCs w:val="28"/>
        </w:rPr>
        <w:t>Быстринская</w:t>
      </w:r>
      <w:r w:rsidR="00C34EB5">
        <w:rPr>
          <w:sz w:val="28"/>
          <w:szCs w:val="28"/>
        </w:rPr>
        <w:t xml:space="preserve"> в районе д. 22 </w:t>
      </w:r>
      <w:r w:rsidRPr="00110CFF" w:rsidR="00D002F1">
        <w:rPr>
          <w:sz w:val="28"/>
          <w:szCs w:val="28"/>
        </w:rPr>
        <w:t xml:space="preserve">в </w:t>
      </w:r>
      <w:r w:rsidR="00D002F1">
        <w:rPr>
          <w:sz w:val="28"/>
          <w:szCs w:val="28"/>
        </w:rPr>
        <w:t>г</w:t>
      </w:r>
      <w:r w:rsidRPr="00110CFF" w:rsidR="00D002F1">
        <w:rPr>
          <w:sz w:val="28"/>
          <w:szCs w:val="28"/>
        </w:rPr>
        <w:t xml:space="preserve">. Сургуте, </w:t>
      </w:r>
      <w:r w:rsidRPr="00110CFF" w:rsidR="00C34EB5">
        <w:rPr>
          <w:sz w:val="28"/>
          <w:szCs w:val="28"/>
        </w:rPr>
        <w:t>в отсутств</w:t>
      </w:r>
      <w:r w:rsidR="00C34EB5">
        <w:rPr>
          <w:sz w:val="28"/>
          <w:szCs w:val="28"/>
        </w:rPr>
        <w:t>ует (разрушение и износ более 50 %)</w:t>
      </w:r>
      <w:r w:rsidRPr="00110CFF" w:rsidR="00C34EB5">
        <w:rPr>
          <w:sz w:val="28"/>
          <w:szCs w:val="28"/>
        </w:rPr>
        <w:t xml:space="preserve"> на покрытии проезжей части дороги местного значения </w:t>
      </w:r>
      <w:r w:rsidRPr="00110CFF" w:rsidR="00D002F1">
        <w:rPr>
          <w:sz w:val="28"/>
          <w:szCs w:val="28"/>
        </w:rPr>
        <w:t>технических средств регулирования дорожного движения - горизонтальной дорожной р</w:t>
      </w:r>
      <w:r w:rsidR="00C34EB5">
        <w:rPr>
          <w:sz w:val="28"/>
          <w:szCs w:val="28"/>
        </w:rPr>
        <w:t>азметки 1.14.1</w:t>
      </w:r>
      <w:r w:rsidR="00D002F1">
        <w:rPr>
          <w:sz w:val="28"/>
          <w:szCs w:val="28"/>
        </w:rPr>
        <w:t xml:space="preserve">, </w:t>
      </w:r>
      <w:r w:rsidRPr="00110CFF" w:rsidR="00CE6733">
        <w:rPr>
          <w:sz w:val="28"/>
          <w:szCs w:val="28"/>
        </w:rPr>
        <w:t>предусмотренной утвержденным в установленном порядке проектом</w:t>
      </w:r>
      <w:r w:rsidR="00CE6733">
        <w:rPr>
          <w:sz w:val="28"/>
          <w:szCs w:val="28"/>
        </w:rPr>
        <w:t xml:space="preserve"> организации дорожного движения, </w:t>
      </w:r>
      <w:r w:rsidRPr="00110CFF">
        <w:rPr>
          <w:sz w:val="28"/>
          <w:szCs w:val="28"/>
        </w:rPr>
        <w:t>что в свою очередь создало угрозу безопасности дорожного движения.</w:t>
      </w:r>
    </w:p>
    <w:p w:rsidR="0063161D" w:rsidRPr="00110CFF" w:rsidP="0063161D">
      <w:pPr>
        <w:ind w:right="395" w:firstLine="709"/>
        <w:jc w:val="both"/>
        <w:rPr>
          <w:sz w:val="28"/>
          <w:szCs w:val="28"/>
        </w:rPr>
      </w:pPr>
      <w:r w:rsidRPr="00110CFF">
        <w:rPr>
          <w:sz w:val="28"/>
          <w:szCs w:val="28"/>
        </w:rPr>
        <w:t>МКУ «Дирекция дорожно-транспортного и жилищно-коммунального комплекса» являясь в соответствии со ст. 15 Федерального  закона от 08.11.2007 года № 257-ФЗ «Об автомобильных дорогах и о дорожной деятельности в Российской Федерацию) и ст. 16 Федерального  закона от 6 октября 2003 года № 131-ФЗ «Об общих принципах организации местного самоуправления в Российской Федерации», учреждением ответственным за осуществление дорожной деятельности в отношении автомобильных дорог местного значения муниципального образования города Сургута, совершило нарушение требований по обеспечению безопасности дорожного движения при содержании дорог.</w:t>
      </w:r>
    </w:p>
    <w:p w:rsidR="0063161D" w:rsidRPr="00110CFF" w:rsidP="0063161D">
      <w:pPr>
        <w:ind w:right="395" w:firstLine="709"/>
        <w:jc w:val="both"/>
        <w:rPr>
          <w:sz w:val="28"/>
          <w:szCs w:val="28"/>
        </w:rPr>
      </w:pPr>
      <w:r w:rsidRPr="00110CFF">
        <w:rPr>
          <w:sz w:val="28"/>
          <w:szCs w:val="28"/>
        </w:rPr>
        <w:t xml:space="preserve">Согласно, статьи 12 указанного Федерального закона от 10.12.1995 № 196-ФЗ ремонт и содержание дорог на территории Российской Федерации должны обеспечивать безопасность дорожного движения. Соответствие состояния дорог правилам, стандартам, техническим нормам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w:t>
      </w:r>
    </w:p>
    <w:p w:rsidR="0063161D" w:rsidRPr="00110CFF" w:rsidP="0063161D">
      <w:pPr>
        <w:ind w:right="395" w:firstLine="709"/>
        <w:jc w:val="both"/>
        <w:rPr>
          <w:sz w:val="28"/>
          <w:szCs w:val="28"/>
        </w:rPr>
      </w:pPr>
      <w:r w:rsidRPr="00110CFF">
        <w:rPr>
          <w:sz w:val="28"/>
          <w:szCs w:val="28"/>
        </w:rPr>
        <w:t>Факт совершения правонарушения юридическим лицом МКУ «Дирекция дорожно-транспортного и жилищно-коммунального комплекса» подтверждается:</w:t>
      </w:r>
    </w:p>
    <w:p w:rsidR="0063161D" w:rsidRPr="00110CFF" w:rsidP="0063161D">
      <w:pPr>
        <w:ind w:right="395" w:firstLine="709"/>
        <w:jc w:val="both"/>
        <w:rPr>
          <w:sz w:val="28"/>
          <w:szCs w:val="28"/>
        </w:rPr>
      </w:pPr>
      <w:r w:rsidRPr="00110CFF">
        <w:rPr>
          <w:sz w:val="28"/>
          <w:szCs w:val="28"/>
        </w:rPr>
        <w:t xml:space="preserve"> - протоколом об административном правонарушении от </w:t>
      </w:r>
      <w:r w:rsidR="00C34EB5">
        <w:rPr>
          <w:sz w:val="28"/>
          <w:szCs w:val="28"/>
        </w:rPr>
        <w:t>09.12.2025</w:t>
      </w:r>
      <w:r w:rsidRPr="00110CFF">
        <w:rPr>
          <w:sz w:val="28"/>
          <w:szCs w:val="28"/>
        </w:rPr>
        <w:t xml:space="preserve"> № 86 ХМ </w:t>
      </w:r>
      <w:r w:rsidR="00C34EB5">
        <w:rPr>
          <w:sz w:val="28"/>
          <w:szCs w:val="28"/>
        </w:rPr>
        <w:t>749484</w:t>
      </w:r>
      <w:r w:rsidRPr="00110CFF">
        <w:rPr>
          <w:sz w:val="28"/>
          <w:szCs w:val="28"/>
        </w:rPr>
        <w:t>,</w:t>
      </w:r>
    </w:p>
    <w:p w:rsidR="0063161D" w:rsidRPr="00110CFF" w:rsidP="0063161D">
      <w:pPr>
        <w:ind w:right="395" w:firstLine="709"/>
        <w:jc w:val="both"/>
        <w:rPr>
          <w:sz w:val="28"/>
          <w:szCs w:val="28"/>
        </w:rPr>
      </w:pPr>
      <w:r w:rsidRPr="00110CFF">
        <w:rPr>
          <w:sz w:val="28"/>
          <w:szCs w:val="28"/>
        </w:rPr>
        <w:t xml:space="preserve">- копией протокола осмотра № </w:t>
      </w:r>
      <w:r w:rsidR="00C34EB5">
        <w:rPr>
          <w:sz w:val="28"/>
          <w:szCs w:val="28"/>
        </w:rPr>
        <w:t>302</w:t>
      </w:r>
      <w:r w:rsidRPr="00110CFF">
        <w:rPr>
          <w:sz w:val="28"/>
          <w:szCs w:val="28"/>
        </w:rPr>
        <w:t xml:space="preserve"> от </w:t>
      </w:r>
      <w:r w:rsidR="00C34EB5">
        <w:rPr>
          <w:sz w:val="28"/>
          <w:szCs w:val="28"/>
        </w:rPr>
        <w:t>08.12</w:t>
      </w:r>
      <w:r w:rsidRPr="00110CFF">
        <w:rPr>
          <w:sz w:val="28"/>
          <w:szCs w:val="28"/>
        </w:rPr>
        <w:t>.2025,</w:t>
      </w:r>
    </w:p>
    <w:p w:rsidR="0063161D" w:rsidRPr="00110CFF" w:rsidP="0063161D">
      <w:pPr>
        <w:ind w:right="395" w:firstLine="709"/>
        <w:jc w:val="both"/>
        <w:rPr>
          <w:sz w:val="28"/>
          <w:szCs w:val="28"/>
        </w:rPr>
      </w:pPr>
      <w:r w:rsidRPr="00110CFF">
        <w:rPr>
          <w:sz w:val="28"/>
          <w:szCs w:val="28"/>
        </w:rPr>
        <w:t xml:space="preserve">- копией решения о проведении постоянного рейда № </w:t>
      </w:r>
      <w:r w:rsidR="00C34EB5">
        <w:rPr>
          <w:sz w:val="28"/>
          <w:szCs w:val="28"/>
        </w:rPr>
        <w:t>117</w:t>
      </w:r>
      <w:r w:rsidRPr="00110CFF">
        <w:rPr>
          <w:sz w:val="28"/>
          <w:szCs w:val="28"/>
        </w:rPr>
        <w:t xml:space="preserve"> от </w:t>
      </w:r>
      <w:r w:rsidR="00C34EB5">
        <w:rPr>
          <w:sz w:val="28"/>
          <w:szCs w:val="28"/>
        </w:rPr>
        <w:t>01.12</w:t>
      </w:r>
      <w:r w:rsidRPr="00110CFF" w:rsidR="00D907E4">
        <w:rPr>
          <w:sz w:val="28"/>
          <w:szCs w:val="28"/>
        </w:rPr>
        <w:t>.</w:t>
      </w:r>
      <w:r w:rsidRPr="00110CFF">
        <w:rPr>
          <w:sz w:val="28"/>
          <w:szCs w:val="28"/>
        </w:rPr>
        <w:t>2025,</w:t>
      </w:r>
    </w:p>
    <w:p w:rsidR="00CE6733" w:rsidP="00CE6733">
      <w:pPr>
        <w:ind w:right="395" w:firstLine="709"/>
        <w:jc w:val="both"/>
        <w:rPr>
          <w:sz w:val="28"/>
          <w:szCs w:val="28"/>
        </w:rPr>
      </w:pPr>
      <w:r w:rsidRPr="00110CFF">
        <w:rPr>
          <w:sz w:val="28"/>
          <w:szCs w:val="28"/>
        </w:rPr>
        <w:t>- диском с фото-видео материалом,</w:t>
      </w:r>
    </w:p>
    <w:p w:rsidR="0063161D" w:rsidRPr="00110CFF" w:rsidP="0063161D">
      <w:pPr>
        <w:ind w:right="395" w:firstLine="709"/>
        <w:jc w:val="both"/>
        <w:rPr>
          <w:sz w:val="28"/>
          <w:szCs w:val="28"/>
        </w:rPr>
      </w:pPr>
      <w:r w:rsidRPr="00110CFF">
        <w:rPr>
          <w:sz w:val="28"/>
          <w:szCs w:val="28"/>
        </w:rPr>
        <w:t>- выпиской из устава МКУ «</w:t>
      </w:r>
      <w:r w:rsidRPr="00110CFF">
        <w:rPr>
          <w:sz w:val="28"/>
          <w:szCs w:val="28"/>
        </w:rPr>
        <w:t>ДДТиЖКК</w:t>
      </w:r>
      <w:r w:rsidRPr="00110CFF">
        <w:rPr>
          <w:sz w:val="28"/>
          <w:szCs w:val="28"/>
        </w:rPr>
        <w:t>»,</w:t>
      </w:r>
    </w:p>
    <w:p w:rsidR="0063161D" w:rsidRPr="00110CFF" w:rsidP="0063161D">
      <w:pPr>
        <w:ind w:right="395" w:firstLine="709"/>
        <w:jc w:val="both"/>
        <w:rPr>
          <w:sz w:val="28"/>
          <w:szCs w:val="28"/>
        </w:rPr>
      </w:pPr>
      <w:r w:rsidRPr="00110CFF">
        <w:rPr>
          <w:sz w:val="28"/>
          <w:szCs w:val="28"/>
        </w:rPr>
        <w:t>- карточкой учреждения,</w:t>
      </w:r>
    </w:p>
    <w:p w:rsidR="0058356E" w:rsidP="0063161D">
      <w:pPr>
        <w:ind w:right="395" w:firstLine="709"/>
        <w:jc w:val="both"/>
        <w:rPr>
          <w:sz w:val="28"/>
          <w:szCs w:val="28"/>
        </w:rPr>
      </w:pPr>
      <w:r w:rsidRPr="00110CFF">
        <w:rPr>
          <w:sz w:val="28"/>
          <w:szCs w:val="28"/>
        </w:rPr>
        <w:t>- сведениями о нарушениях МКУ «</w:t>
      </w:r>
      <w:r w:rsidRPr="00110CFF">
        <w:rPr>
          <w:sz w:val="28"/>
          <w:szCs w:val="28"/>
        </w:rPr>
        <w:t>ДДТиЖКК</w:t>
      </w:r>
      <w:r w:rsidRPr="00110CFF">
        <w:rPr>
          <w:sz w:val="28"/>
          <w:szCs w:val="28"/>
        </w:rPr>
        <w:t>»</w:t>
      </w:r>
      <w:r>
        <w:rPr>
          <w:sz w:val="28"/>
          <w:szCs w:val="28"/>
        </w:rPr>
        <w:t>;</w:t>
      </w:r>
    </w:p>
    <w:p w:rsidR="0063161D" w:rsidRPr="00110CFF" w:rsidP="0063161D">
      <w:pPr>
        <w:ind w:right="395" w:firstLine="709"/>
        <w:jc w:val="both"/>
        <w:rPr>
          <w:sz w:val="28"/>
          <w:szCs w:val="28"/>
        </w:rPr>
      </w:pPr>
      <w:r>
        <w:rPr>
          <w:sz w:val="28"/>
          <w:szCs w:val="28"/>
        </w:rPr>
        <w:t>- и другими материалами</w:t>
      </w:r>
      <w:r w:rsidRPr="00110CFF">
        <w:rPr>
          <w:sz w:val="28"/>
          <w:szCs w:val="28"/>
        </w:rPr>
        <w:t>.</w:t>
      </w:r>
    </w:p>
    <w:p w:rsidR="0063161D" w:rsidRPr="00110CFF" w:rsidP="0063161D">
      <w:pPr>
        <w:ind w:right="395" w:firstLine="709"/>
        <w:jc w:val="both"/>
        <w:rPr>
          <w:sz w:val="28"/>
          <w:szCs w:val="28"/>
        </w:rPr>
      </w:pPr>
      <w:r w:rsidRPr="00110CFF">
        <w:rPr>
          <w:sz w:val="28"/>
          <w:szCs w:val="28"/>
        </w:rPr>
        <w:t xml:space="preserve">Обязанность по обеспечению соответствия состояния дорог при их содержании установленным правилам, стандартам, техническим нормам и другим нормативным документам возлагается на лица, осуществляющие содержание автомобильных дорог. </w:t>
      </w:r>
    </w:p>
    <w:p w:rsidR="0063161D" w:rsidRPr="00110CFF" w:rsidP="0063161D">
      <w:pPr>
        <w:ind w:right="395" w:firstLine="709"/>
        <w:jc w:val="both"/>
        <w:rPr>
          <w:sz w:val="28"/>
          <w:szCs w:val="28"/>
        </w:rPr>
      </w:pPr>
      <w:r w:rsidRPr="00110CFF">
        <w:rPr>
          <w:sz w:val="28"/>
          <w:szCs w:val="28"/>
        </w:rPr>
        <w:t xml:space="preserve">Пунктом 13 Основных положений по допуску транспортных средств к эксплуатации и обязанности должностных лиц по обеспечению безопасности дорожного движения, являющихся приложением к Правилам дорожного движения Российской Федерации, утвержденным постановлением Правительства Российской Федерации от 23.10.1993 № 1090, определено, что должностные и иные лица, ответственные за состояние дорог, железнодорожных переездов и других дорожных сооружений, обязаны в числе прочего: 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 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 </w:t>
      </w:r>
    </w:p>
    <w:p w:rsidR="0063161D" w:rsidRPr="00110CFF" w:rsidP="0063161D">
      <w:pPr>
        <w:ind w:right="395" w:firstLine="709"/>
        <w:jc w:val="both"/>
        <w:rPr>
          <w:sz w:val="28"/>
          <w:szCs w:val="28"/>
        </w:rPr>
      </w:pPr>
      <w:r w:rsidRPr="00110CFF">
        <w:rPr>
          <w:sz w:val="28"/>
          <w:szCs w:val="28"/>
        </w:rPr>
        <w:t>К вопросам местного значения городского округа согласно пункту 5 части 1 статьи 16 Федерального закона от 06.10.2003 № 131- ФЗ «Об общих принципах организации местного самоуправления в Российской Федерации</w:t>
      </w:r>
      <w:r w:rsidRPr="00110CFF">
        <w:rPr>
          <w:sz w:val="28"/>
          <w:szCs w:val="28"/>
        </w:rPr>
        <w:t>»</w:t>
      </w:r>
      <w:r w:rsidRPr="00110CFF">
        <w:rPr>
          <w:sz w:val="28"/>
          <w:szCs w:val="28"/>
        </w:rPr>
        <w:t xml:space="preserve"> относится 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63161D" w:rsidRPr="00110CFF" w:rsidP="0063161D">
      <w:pPr>
        <w:ind w:right="395" w:firstLine="709"/>
        <w:jc w:val="both"/>
        <w:rPr>
          <w:sz w:val="28"/>
          <w:szCs w:val="28"/>
        </w:rPr>
      </w:pPr>
      <w:r w:rsidRPr="00110CFF">
        <w:rPr>
          <w:sz w:val="28"/>
          <w:szCs w:val="28"/>
        </w:rPr>
        <w:t>Статьей 3 Федерального закона № 257-ФЗ определено, что дорожная деятельность- это деятельность по проектированию, строительству, реконструкции, капитальному ремонту, ремонту и содержанию автомобильных дорог</w:t>
      </w:r>
    </w:p>
    <w:p w:rsidR="0063161D" w:rsidRPr="00110CFF" w:rsidP="0063161D">
      <w:pPr>
        <w:ind w:right="395" w:firstLine="709"/>
        <w:jc w:val="both"/>
        <w:rPr>
          <w:sz w:val="28"/>
          <w:szCs w:val="28"/>
        </w:rPr>
      </w:pPr>
      <w:r w:rsidRPr="00110CFF">
        <w:rPr>
          <w:sz w:val="28"/>
          <w:szCs w:val="28"/>
        </w:rPr>
        <w:t xml:space="preserve">В соответствие с пунктом 6 части 1 статьи 13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осуществление дорожной деятельности (в том числе организация и обеспечение безопасности дорожного движения) в отношении автомобильных дорог местного значения входит в полномочия органов местного самоуправления. </w:t>
      </w:r>
    </w:p>
    <w:p w:rsidR="0063161D" w:rsidRPr="00110CFF" w:rsidP="0063161D">
      <w:pPr>
        <w:ind w:right="395" w:firstLine="709"/>
        <w:jc w:val="both"/>
        <w:rPr>
          <w:sz w:val="28"/>
          <w:szCs w:val="28"/>
        </w:rPr>
      </w:pPr>
      <w:r w:rsidRPr="00110CFF">
        <w:rPr>
          <w:sz w:val="28"/>
          <w:szCs w:val="28"/>
        </w:rPr>
        <w:t xml:space="preserve">Согласно части 3 статьи 15 Федерального закона от 8 ноября 2007 года № 257-ФЗ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 </w:t>
      </w:r>
    </w:p>
    <w:p w:rsidR="0063161D" w:rsidRPr="00110CFF" w:rsidP="0063161D">
      <w:pPr>
        <w:ind w:right="395" w:firstLine="709"/>
        <w:jc w:val="both"/>
        <w:rPr>
          <w:sz w:val="28"/>
          <w:szCs w:val="28"/>
        </w:rPr>
      </w:pPr>
      <w:r w:rsidRPr="00110CFF">
        <w:rPr>
          <w:sz w:val="28"/>
          <w:szCs w:val="28"/>
        </w:rPr>
        <w:t>В соответствии с п. 2.1 Устава муниципального казенного учреждения «Дирекция дорожно-транспортного и жилищно-коммунального комплекса», утвержденного распоряжением Администрации города Сургута от 21.11.2011 года № 3443, учреждение является юридическим лицом (некоммерческой организацией) созданным для исполнения муниципальных функций в целях обеспечения</w:t>
      </w:r>
      <w:r w:rsidR="0058356E">
        <w:rPr>
          <w:sz w:val="28"/>
          <w:szCs w:val="28"/>
        </w:rPr>
        <w:t xml:space="preserve"> </w:t>
      </w:r>
      <w:r w:rsidRPr="00110CFF">
        <w:rPr>
          <w:sz w:val="28"/>
          <w:szCs w:val="28"/>
        </w:rPr>
        <w:t xml:space="preserve">реализации предусмотренных законодательством Российской Федерации полномочий муниципального образования городского округа города Сургут. Одним из основных предметов деятельности учреждения является организация мероприятий по решению вопросов местного значения в сфере городского хозяйства по учету и организации содержания, ремонта, капитального ремонта автомобильных дорог местного значения общего пользования в границах городского округа города Сургут Ханты-Мансийского автономного округа - Югры и сооружений, являющихся неотъемлемой частью с учетом элементов обустройства автомобильных дорог, а также объектов недвижимого имущества: проезды, тротуары, путепроводы, мосты. </w:t>
      </w:r>
      <w:r w:rsidRPr="00110CFF">
        <w:rPr>
          <w:sz w:val="28"/>
          <w:szCs w:val="28"/>
        </w:rPr>
        <w:t>разворотно</w:t>
      </w:r>
      <w:r w:rsidRPr="00110CFF">
        <w:rPr>
          <w:sz w:val="28"/>
          <w:szCs w:val="28"/>
        </w:rPr>
        <w:t xml:space="preserve">-стояночные площади, парковки, сети ливневой (дождевой) канализации, ливневые коллекторы, сети инженерного обеспечения, гидротехнические сооружения плотины автомобильные эстакады линии связи (телефонные линии) и движимого имущества объектов улично-дорожной сети, составляющих казну муниципального образования (далее - имущество муниципальной казны) и состоящих на балансе учреждения, а также по осуществлению иной деятельности в области использования автомобильных дорог (п.3.1 устава). </w:t>
      </w:r>
    </w:p>
    <w:p w:rsidR="0063161D" w:rsidRPr="00110CFF" w:rsidP="0063161D">
      <w:pPr>
        <w:ind w:right="395" w:firstLine="709"/>
        <w:jc w:val="both"/>
        <w:rPr>
          <w:sz w:val="28"/>
          <w:szCs w:val="28"/>
        </w:rPr>
      </w:pPr>
      <w:r w:rsidRPr="00110CFF">
        <w:rPr>
          <w:sz w:val="28"/>
          <w:szCs w:val="28"/>
        </w:rPr>
        <w:t>Согласно п. 3.5 Устава муниципального казенного учреждения «Дирекция дорожно</w:t>
      </w:r>
      <w:r w:rsidRPr="00110CFF">
        <w:rPr>
          <w:sz w:val="28"/>
          <w:szCs w:val="28"/>
        </w:rPr>
        <w:softHyphen/>
        <w:t xml:space="preserve">-транспортного и жилищно-коммунального комплекса» основным видом деятельности учреждения является учет и организация содержания, ремонта, капитального ремонта автомобильных дорог местного значения общего пользования в границах городского округа города Сургут Ханты-Мансийского автономного округа - Югры, составляющих имущество муниципальной казны и состоящих на балансе учреждения, а также осуществление иной деятельности в области использования автомобильных дорог местного значения общего  пользования в соответствии с действующим законодательством. </w:t>
      </w:r>
    </w:p>
    <w:p w:rsidR="0063161D" w:rsidRPr="00110CFF" w:rsidP="0063161D">
      <w:pPr>
        <w:ind w:right="395" w:firstLine="709"/>
        <w:jc w:val="both"/>
        <w:rPr>
          <w:sz w:val="28"/>
          <w:szCs w:val="28"/>
        </w:rPr>
      </w:pPr>
      <w:r w:rsidRPr="00110CFF">
        <w:rPr>
          <w:sz w:val="28"/>
          <w:szCs w:val="28"/>
        </w:rPr>
        <w:t>В силу пункта 12 статьи 3 Федерального закона от 08.11.2007 года № 257-ФЗ содержание автомобильной дороги - это комплекс работ по поддержанию надлежащего технического состояния автомобильной дороги, оценке ее технического состояния</w:t>
      </w:r>
      <w:r w:rsidR="007B780F">
        <w:rPr>
          <w:sz w:val="28"/>
          <w:szCs w:val="28"/>
        </w:rPr>
        <w:t>,</w:t>
      </w:r>
      <w:r w:rsidRPr="00110CFF">
        <w:rPr>
          <w:sz w:val="28"/>
          <w:szCs w:val="28"/>
        </w:rPr>
        <w:t xml:space="preserve"> а также по организации и обеспечению безопасности дорожного движения. </w:t>
      </w:r>
    </w:p>
    <w:p w:rsidR="0063161D" w:rsidRPr="00110CFF" w:rsidP="0063161D">
      <w:pPr>
        <w:ind w:right="395" w:firstLine="709"/>
        <w:jc w:val="both"/>
        <w:rPr>
          <w:sz w:val="28"/>
          <w:szCs w:val="28"/>
        </w:rPr>
      </w:pPr>
      <w:r w:rsidRPr="00110CFF">
        <w:rPr>
          <w:sz w:val="28"/>
          <w:szCs w:val="28"/>
        </w:rPr>
        <w:t xml:space="preserve">Согласно части 1 статьи 17 Федерального закона № 257-ФЗ,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 </w:t>
      </w:r>
    </w:p>
    <w:p w:rsidR="0063161D" w:rsidRPr="00110CFF" w:rsidP="0063161D">
      <w:pPr>
        <w:ind w:right="395" w:firstLine="709"/>
        <w:jc w:val="both"/>
        <w:rPr>
          <w:sz w:val="28"/>
          <w:szCs w:val="28"/>
        </w:rPr>
      </w:pPr>
      <w:r w:rsidRPr="00110CFF">
        <w:rPr>
          <w:sz w:val="28"/>
          <w:szCs w:val="28"/>
        </w:rPr>
        <w:t>В соответствии с п. 6.2.2 ГОСТ Р52289-2019, в населенных пунктах горизонтальную разметку применяют на магистральных дорогах и улицах, дорогах и улицах местного значения. В процессе эксплуатации разметка должна отвечать требованиями ГОСТ Р50597-2017 (п. 6.1.2 ГОСТ 52289-2019). Согласно п. 6.3.1 ГОСТ Р50597-2017, «Дороги и улицы должны иметь дорожную разметку по ГОСТ 32953, Форма, размеры и цвет которой должны соответствовать ГОСТ Р51256. Разметка должна быть нанесена по ГОСТ Р52289-2019 в соответствии с утвержденным проектом (схемой) организации дорожного движения.</w:t>
      </w:r>
    </w:p>
    <w:p w:rsidR="0063161D" w:rsidRPr="00110CFF" w:rsidP="0063161D">
      <w:pPr>
        <w:ind w:right="395" w:firstLine="709"/>
        <w:jc w:val="both"/>
        <w:rPr>
          <w:sz w:val="28"/>
          <w:szCs w:val="28"/>
        </w:rPr>
      </w:pPr>
      <w:r w:rsidRPr="00110CFF">
        <w:rPr>
          <w:sz w:val="28"/>
          <w:szCs w:val="28"/>
        </w:rPr>
        <w:t xml:space="preserve">Исходя из приведенных выше норм материального права на лиц, ответственных за содержание дорог и дорожных сооружений, возложена обязанность не только своевременно устранять недостатки и неисправности дорог и дорожных сооружений, но и постоянно содержать их в безопасном для движения состоянии. В связи с чем, наличие сроков устранения недостатков не освобождает от ответственности за содержание дорог с нарушением установленных правил. Данная правовая позиция изложена в определениях Верховного суда РФ от 10.01.2017 № 9-КГ16-20 и от 21.07.2015 № 78-КГ15-10. </w:t>
      </w:r>
    </w:p>
    <w:p w:rsidR="0063161D" w:rsidRPr="00110CFF" w:rsidP="0063161D">
      <w:pPr>
        <w:ind w:right="395" w:firstLine="709"/>
        <w:jc w:val="both"/>
        <w:rPr>
          <w:sz w:val="28"/>
          <w:szCs w:val="28"/>
        </w:rPr>
      </w:pPr>
      <w:r w:rsidRPr="00110CFF">
        <w:rPr>
          <w:sz w:val="28"/>
          <w:szCs w:val="28"/>
        </w:rPr>
        <w:t xml:space="preserve">Пунктом 2 статьи 12 Федерального закона от 10.12.1995 г. № 196-ФЗ «О безопасности дорожного движения» определено, что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 осуществляющих содержание автомобильных дорог. в данном случае указанная обязанность возложена на муниципальное казенное учреждение «Дирекция дорожно-транспортного и жилищно-коммунального комплекса». </w:t>
      </w:r>
    </w:p>
    <w:p w:rsidR="0063161D" w:rsidRPr="00110CFF" w:rsidP="0063161D">
      <w:pPr>
        <w:ind w:right="395" w:firstLine="709"/>
        <w:jc w:val="both"/>
        <w:rPr>
          <w:sz w:val="28"/>
          <w:szCs w:val="28"/>
        </w:rPr>
      </w:pPr>
      <w:r w:rsidRPr="00110CFF">
        <w:rPr>
          <w:sz w:val="28"/>
          <w:szCs w:val="28"/>
        </w:rPr>
        <w:t xml:space="preserve">На основании пункта 2 статьи 4 Федерального закона от 29 июня 2015 года № 162-ФЗ «О стандартизации в Российской Федерации» из принципов  стандартизации в Российской Федерации является обязательность  применения документов по стандартизации в отношении объектов стандартизации, предусмотренных ст. 6 указанного закона а также включенных в определенный Правительством Российской Федерации перечень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 </w:t>
      </w:r>
    </w:p>
    <w:p w:rsidR="0063161D" w:rsidRPr="00110CFF" w:rsidP="0063161D">
      <w:pPr>
        <w:ind w:right="395" w:firstLine="709"/>
        <w:jc w:val="both"/>
        <w:rPr>
          <w:sz w:val="28"/>
          <w:szCs w:val="28"/>
        </w:rPr>
      </w:pPr>
      <w:r w:rsidRPr="00110CFF">
        <w:rPr>
          <w:sz w:val="28"/>
          <w:szCs w:val="28"/>
        </w:rPr>
        <w:t xml:space="preserve">Во исполнение пункта 2 статьи 4 указанного Федерального закона распоряжением Правительства Российской Федерации от 4 ноября 2017 года № JИJ8-p утвержден Перечень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 в пункт 5 которого включен ГОСТ Р50597-2017. </w:t>
      </w:r>
    </w:p>
    <w:p w:rsidR="0063161D" w:rsidRPr="00110CFF" w:rsidP="0063161D">
      <w:pPr>
        <w:ind w:right="395" w:firstLine="709"/>
        <w:jc w:val="both"/>
        <w:rPr>
          <w:sz w:val="28"/>
          <w:szCs w:val="28"/>
        </w:rPr>
      </w:pPr>
      <w:r w:rsidRPr="00110CFF">
        <w:rPr>
          <w:sz w:val="28"/>
          <w:szCs w:val="28"/>
        </w:rPr>
        <w:t xml:space="preserve">Указанный стандарт устанавливает требования к параметрам и характеристикам эксплуатационного состояния автомобильных дорог общего пользования, улиц и дорог городов и сельских поселений, железнодорожных переездов, допустимого по условиям обеспечения безопасности дорожного движения, методам их контроля, а также предельные сроки приведения эксплуатационного состояния дорог и улиц в соответствие его требованиям. </w:t>
      </w:r>
    </w:p>
    <w:p w:rsidR="0063161D" w:rsidRPr="00110CFF" w:rsidP="0063161D">
      <w:pPr>
        <w:ind w:right="395" w:firstLine="709"/>
        <w:jc w:val="both"/>
        <w:rPr>
          <w:sz w:val="28"/>
          <w:szCs w:val="28"/>
        </w:rPr>
      </w:pPr>
      <w:r w:rsidRPr="00110CFF">
        <w:rPr>
          <w:sz w:val="28"/>
          <w:szCs w:val="28"/>
        </w:rPr>
        <w:t xml:space="preserve">Требования ГОСТ Р50597-2017 направлены на обеспечение безопасности дорожного движения. сохранение жизни, здоровья и имущества населения, охрану окружающей среды. </w:t>
      </w:r>
    </w:p>
    <w:p w:rsidR="0063161D" w:rsidRPr="00110CFF" w:rsidP="0063161D">
      <w:pPr>
        <w:ind w:right="395" w:firstLine="709"/>
        <w:jc w:val="both"/>
        <w:rPr>
          <w:sz w:val="28"/>
          <w:szCs w:val="28"/>
        </w:rPr>
      </w:pPr>
      <w:r w:rsidRPr="00110CFF">
        <w:rPr>
          <w:sz w:val="28"/>
          <w:szCs w:val="28"/>
        </w:rPr>
        <w:t>Госавтоинспекция, согласно Указа Президента от 15 июня 1998 года № 711 «О дополнительных мерах по обеспечению безопасности дорожного движения». выполняя возложенные на нее функции, осуществляет государственный надзор и контроль за соблюдением установленных правил, нормативов и стандартов в области обеспечения безопасности дорожного движения в соответствии с действующим законодательством и в пределах своих полномочий.</w:t>
      </w:r>
    </w:p>
    <w:p w:rsidR="0063161D" w:rsidRPr="00110CFF" w:rsidP="0063161D">
      <w:pPr>
        <w:ind w:right="395" w:firstLine="709"/>
        <w:jc w:val="both"/>
        <w:rPr>
          <w:sz w:val="28"/>
          <w:szCs w:val="28"/>
        </w:rPr>
      </w:pPr>
      <w:r w:rsidRPr="00110CFF">
        <w:rPr>
          <w:sz w:val="28"/>
          <w:szCs w:val="28"/>
        </w:rPr>
        <w:t xml:space="preserve"> Меры административного воздействия в соответствии с законодательством Российской Федерации об административных правонарушениях применяются при подтверждении в ходе исполнения государственной функции информации о фактах нарушений обязательных требований безопасности при строительстве, реконструкции, ремонте и эксплуатации автомобильных дорог. </w:t>
      </w:r>
    </w:p>
    <w:p w:rsidR="0063161D" w:rsidRPr="00110CFF" w:rsidP="0063161D">
      <w:pPr>
        <w:ind w:right="395" w:firstLine="709"/>
        <w:jc w:val="both"/>
        <w:rPr>
          <w:sz w:val="28"/>
          <w:szCs w:val="28"/>
        </w:rPr>
      </w:pPr>
      <w:r w:rsidRPr="00110CFF">
        <w:rPr>
          <w:sz w:val="28"/>
          <w:szCs w:val="28"/>
        </w:rPr>
        <w:t>Субъектом предусмотренного ч. 1 ст. 12.34 КоАП РФ правонарушения являются должностные и юридические лица, ответственные за содержание дорог</w:t>
      </w:r>
    </w:p>
    <w:p w:rsidR="0063161D" w:rsidRPr="00110CFF" w:rsidP="0063161D">
      <w:pPr>
        <w:ind w:right="395" w:firstLine="709"/>
        <w:jc w:val="both"/>
        <w:rPr>
          <w:sz w:val="28"/>
          <w:szCs w:val="28"/>
        </w:rPr>
      </w:pPr>
      <w:r w:rsidRPr="00110CFF">
        <w:rPr>
          <w:sz w:val="28"/>
          <w:szCs w:val="28"/>
        </w:rPr>
        <w:t>Согласно п. 1 ч. 1 ст. 28.1 КоАП РФ поводом к возбуждению дела об административном правонарушении является непосредственное обнаружение уполномоченным должностным лицом достаточных данных, указывающих на наличие признаков правонарушения.</w:t>
      </w:r>
    </w:p>
    <w:p w:rsidR="0063161D" w:rsidRPr="00110CFF" w:rsidP="0063161D">
      <w:pPr>
        <w:ind w:right="395" w:firstLine="709"/>
        <w:jc w:val="both"/>
        <w:rPr>
          <w:sz w:val="28"/>
          <w:szCs w:val="28"/>
        </w:rPr>
      </w:pPr>
      <w:r w:rsidRPr="00110CFF">
        <w:rPr>
          <w:sz w:val="28"/>
          <w:szCs w:val="28"/>
        </w:rPr>
        <w:t>В данном случае правонарушение выявлено при непосредственном обнаружении должностным лицом административного органа, полномочным составлять протоколы по делу об административном правонарушении.</w:t>
      </w:r>
    </w:p>
    <w:p w:rsidR="0063161D" w:rsidRPr="00110CFF" w:rsidP="0063161D">
      <w:pPr>
        <w:ind w:right="395" w:firstLine="709"/>
        <w:jc w:val="both"/>
        <w:rPr>
          <w:sz w:val="28"/>
          <w:szCs w:val="28"/>
        </w:rPr>
      </w:pPr>
      <w:r w:rsidRPr="00110CFF">
        <w:rPr>
          <w:sz w:val="28"/>
          <w:szCs w:val="28"/>
        </w:rPr>
        <w:t>Кроме этого, составление протокола за пределами срока, предусмотренного ст.28.5 КоАП РФ, как было отмечено представителем юридического лица, не является существенным процессуальным нарушением и основанием, исключающим производство по делу об административном правонарушении, если он составлен в пределах срока давности, установленного статьей 4.5 Кодекса Российской Федерации об административных правонарушениях.</w:t>
      </w:r>
    </w:p>
    <w:p w:rsidR="0063161D" w:rsidRPr="00110CFF" w:rsidP="0063161D">
      <w:pPr>
        <w:ind w:right="395" w:firstLine="709"/>
        <w:jc w:val="both"/>
        <w:rPr>
          <w:sz w:val="28"/>
          <w:szCs w:val="28"/>
        </w:rPr>
      </w:pPr>
      <w:r w:rsidRPr="00110CFF">
        <w:rPr>
          <w:sz w:val="28"/>
          <w:szCs w:val="28"/>
        </w:rPr>
        <w:t>Доказательств, подтверждающих принятие юридическим лицом всех зависящих от него достаточных и своевременных мер для предотвращения правонарушения, не представлено.</w:t>
      </w:r>
    </w:p>
    <w:p w:rsidR="0063161D" w:rsidRPr="00110CFF" w:rsidP="0063161D">
      <w:pPr>
        <w:ind w:right="395" w:firstLine="709"/>
        <w:jc w:val="both"/>
        <w:rPr>
          <w:sz w:val="28"/>
          <w:szCs w:val="28"/>
        </w:rPr>
      </w:pPr>
      <w:r w:rsidRPr="00110CFF">
        <w:rPr>
          <w:sz w:val="28"/>
          <w:szCs w:val="28"/>
        </w:rPr>
        <w:t>Оценивая в совокупности представленные доказательства, мировой судья признает их достоверными, поскольку они нашли свое объективное подтверждение в ходе судебного разбирательства, получены с соблюдением требований КоАП РФ.</w:t>
      </w:r>
    </w:p>
    <w:p w:rsidR="0063161D" w:rsidRPr="00110CFF" w:rsidP="0063161D">
      <w:pPr>
        <w:ind w:right="395" w:firstLine="709"/>
        <w:jc w:val="both"/>
        <w:rPr>
          <w:sz w:val="28"/>
          <w:szCs w:val="28"/>
        </w:rPr>
      </w:pPr>
      <w:r w:rsidRPr="00110CFF">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63161D" w:rsidRPr="00110CFF" w:rsidP="0063161D">
      <w:pPr>
        <w:ind w:right="395" w:firstLine="709"/>
        <w:jc w:val="both"/>
        <w:rPr>
          <w:sz w:val="28"/>
          <w:szCs w:val="28"/>
        </w:rPr>
      </w:pPr>
      <w:r w:rsidRPr="00110CFF">
        <w:rPr>
          <w:sz w:val="28"/>
          <w:szCs w:val="28"/>
        </w:rPr>
        <w:t xml:space="preserve">При указанных обстоятельствах суд не находит оснований для прекращения производства по делу об административном правонарушении.     </w:t>
      </w:r>
    </w:p>
    <w:p w:rsidR="0063161D" w:rsidRPr="00110CFF" w:rsidP="0063161D">
      <w:pPr>
        <w:ind w:right="395" w:firstLine="709"/>
        <w:jc w:val="both"/>
        <w:rPr>
          <w:sz w:val="28"/>
          <w:szCs w:val="28"/>
        </w:rPr>
      </w:pPr>
      <w:r w:rsidRPr="00110CFF">
        <w:rPr>
          <w:sz w:val="28"/>
          <w:szCs w:val="28"/>
        </w:rPr>
        <w:t xml:space="preserve">Таким образом, совокупность доказательств позволяет мировому судье сделать вывод о виновности МКУ «Дирекция дорожно-транспортного и жилищно-коммунального комплекса» в совершении административного правонарушения, предусмотренного ч. 1 ст. 12.34 КоАП РФ. </w:t>
      </w:r>
    </w:p>
    <w:p w:rsidR="0063161D" w:rsidRPr="00110CFF" w:rsidP="0063161D">
      <w:pPr>
        <w:ind w:right="395" w:firstLine="709"/>
        <w:jc w:val="both"/>
        <w:rPr>
          <w:sz w:val="28"/>
          <w:szCs w:val="28"/>
        </w:rPr>
      </w:pPr>
      <w:r w:rsidRPr="00110CFF">
        <w:rPr>
          <w:sz w:val="28"/>
          <w:szCs w:val="28"/>
        </w:rPr>
        <w:t>Действия МКУ «Дирекция дорожно-транспортного и жилищно-коммунального комплекса», мировой судья квалифицирует по ч. 1 ст. 12.34 КоАП РФ – несоблюдение требований по обеспечению безопасности дорожного движения при содержании дорог.</w:t>
      </w:r>
    </w:p>
    <w:p w:rsidR="0063161D" w:rsidRPr="00110CFF" w:rsidP="0063161D">
      <w:pPr>
        <w:ind w:right="395" w:firstLine="709"/>
        <w:jc w:val="both"/>
        <w:rPr>
          <w:sz w:val="28"/>
          <w:szCs w:val="28"/>
        </w:rPr>
      </w:pPr>
      <w:r w:rsidRPr="00110CFF">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63161D" w:rsidRPr="00110CFF" w:rsidP="0063161D">
      <w:pPr>
        <w:ind w:right="395" w:firstLine="709"/>
        <w:jc w:val="both"/>
        <w:rPr>
          <w:sz w:val="28"/>
          <w:szCs w:val="28"/>
        </w:rPr>
      </w:pPr>
      <w:r w:rsidRPr="00110CFF">
        <w:rPr>
          <w:sz w:val="28"/>
          <w:szCs w:val="28"/>
        </w:rPr>
        <w:t>Обстоятельств, перечисленных в ст. 29.2 КоАП РФ, исключающих возможность рассмотрения дела, не имеется.</w:t>
      </w:r>
    </w:p>
    <w:p w:rsidR="0063161D" w:rsidRPr="00110CFF" w:rsidP="0063161D">
      <w:pPr>
        <w:ind w:right="395" w:firstLine="709"/>
        <w:jc w:val="both"/>
        <w:rPr>
          <w:sz w:val="28"/>
          <w:szCs w:val="28"/>
          <w:lang w:eastAsia="ru-RU"/>
        </w:rPr>
      </w:pPr>
      <w:r w:rsidRPr="00110CFF">
        <w:rPr>
          <w:sz w:val="28"/>
          <w:szCs w:val="28"/>
        </w:rPr>
        <w:t>Обстоятельств,</w:t>
      </w:r>
      <w:r w:rsidRPr="00110CFF">
        <w:rPr>
          <w:sz w:val="28"/>
          <w:szCs w:val="28"/>
          <w:lang w:eastAsia="ru-RU"/>
        </w:rPr>
        <w:t xml:space="preserve"> смягчающих административную ответственность, предусмотренных ст. 4.2 КоАП РФ судом не установлено.</w:t>
      </w:r>
    </w:p>
    <w:p w:rsidR="0063161D" w:rsidRPr="00110CFF" w:rsidP="0063161D">
      <w:pPr>
        <w:suppressAutoHyphens w:val="0"/>
        <w:ind w:right="395" w:firstLine="709"/>
        <w:jc w:val="both"/>
        <w:rPr>
          <w:sz w:val="28"/>
          <w:szCs w:val="28"/>
          <w:lang w:eastAsia="ru-RU"/>
        </w:rPr>
      </w:pPr>
      <w:r w:rsidRPr="00110CFF">
        <w:rPr>
          <w:sz w:val="28"/>
          <w:szCs w:val="28"/>
          <w:lang w:eastAsia="ru-RU"/>
        </w:rPr>
        <w:t xml:space="preserve">Обстоятельством, отягчающим административную ответственность, в соответствии со ст. 4.3 КоАП РФ, суд признает повторное совершение однородного административного правонарушения, за совершение которого лицо уже подвергалось административному наказанию, по которому не истек срок, предусмотренный ст. 4.6 КоАП РФ. </w:t>
      </w:r>
    </w:p>
    <w:p w:rsidR="0063161D" w:rsidRPr="00110CFF" w:rsidP="0063161D">
      <w:pPr>
        <w:ind w:right="395" w:firstLine="709"/>
        <w:jc w:val="both"/>
        <w:rPr>
          <w:sz w:val="28"/>
          <w:szCs w:val="28"/>
        </w:rPr>
      </w:pPr>
      <w:r w:rsidRPr="00110CFF">
        <w:rPr>
          <w:sz w:val="28"/>
          <w:szCs w:val="28"/>
        </w:rPr>
        <w:t xml:space="preserve">Исходя из ч. 3.2 ст. 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sub_2000" w:history="1">
        <w:r w:rsidRPr="00110CFF">
          <w:rPr>
            <w:sz w:val="28"/>
            <w:szCs w:val="28"/>
          </w:rPr>
          <w:t>раздела II</w:t>
        </w:r>
      </w:hyperlink>
      <w:r w:rsidRPr="00110CFF">
        <w:rPr>
          <w:sz w:val="28"/>
          <w:szCs w:val="28"/>
        </w:rP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63161D" w:rsidRPr="00110CFF" w:rsidP="0063161D">
      <w:pPr>
        <w:ind w:right="395" w:firstLine="709"/>
        <w:jc w:val="both"/>
        <w:rPr>
          <w:sz w:val="28"/>
          <w:szCs w:val="28"/>
        </w:rPr>
      </w:pPr>
      <w:r w:rsidRPr="00110CFF">
        <w:rPr>
          <w:sz w:val="28"/>
          <w:szCs w:val="28"/>
        </w:rPr>
        <w:t xml:space="preserve">При назначении административного наказания в соответствии с </w:t>
      </w:r>
      <w:hyperlink w:anchor="sub_41032" w:history="1">
        <w:r w:rsidRPr="00110CFF">
          <w:rPr>
            <w:sz w:val="28"/>
            <w:szCs w:val="28"/>
          </w:rPr>
          <w:t>частью 3.2</w:t>
        </w:r>
      </w:hyperlink>
      <w:r w:rsidRPr="00110CFF">
        <w:rPr>
          <w:sz w:val="28"/>
          <w:szCs w:val="28"/>
        </w:rPr>
        <w:t xml:space="preserve"> названной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sub_2000" w:history="1">
        <w:r w:rsidRPr="00110CFF">
          <w:rPr>
            <w:sz w:val="28"/>
            <w:szCs w:val="28"/>
          </w:rPr>
          <w:t>раздела II</w:t>
        </w:r>
      </w:hyperlink>
      <w:r w:rsidRPr="00110CFF">
        <w:rPr>
          <w:sz w:val="28"/>
          <w:szCs w:val="28"/>
        </w:rPr>
        <w:t xml:space="preserve"> настоящего Кодекса (ч. 3.3. ст. 4.1 КоАП РФ).</w:t>
      </w:r>
    </w:p>
    <w:p w:rsidR="0063161D" w:rsidRPr="00110CFF" w:rsidP="0063161D">
      <w:pPr>
        <w:ind w:right="395" w:firstLine="709"/>
        <w:jc w:val="both"/>
        <w:rPr>
          <w:sz w:val="28"/>
          <w:szCs w:val="28"/>
        </w:rPr>
      </w:pPr>
      <w:r w:rsidRPr="00110CFF">
        <w:rPr>
          <w:sz w:val="28"/>
          <w:szCs w:val="28"/>
        </w:rPr>
        <w:t>Принимая во внимание характер и обстоятельства совершения правонарушения, отсутствие по делу смягчающих  и наличие отягчающего обстоятельства, финансовое положение дирекции дорожно-транспортного и жилищно-коммунального  комплекса, являющейся муниципальным казенным учреждение, финансовое обеспечение деятельности которой осуществляется за счет средств местного бюджета на основании бюджетной сметы, а также учитывая, устанавливаемые размеры административных штрафов в совокупности с правилами их наложения должны позволять в каждом конкретном случае привлечения к административной ответственности обеспечивать адекватность применяемого административного принуждения всем  обстоятельствам, имеющим существенное значение для индивидуализации ответственности и наказания за совершенное административное правонарушение, мировой судья  приходит к выводу о том, что совокупность приведенных выше обстоятельств является исключительной, а юридическому лицу может быть назначено наказание в виде административного штрафа в размере менее минимального размера, предусмотренного ч. 1 ст. 12.34 КоАП РФ.</w:t>
      </w:r>
    </w:p>
    <w:p w:rsidR="0063161D" w:rsidRPr="00110CFF" w:rsidP="0063161D">
      <w:pPr>
        <w:ind w:right="395" w:firstLine="709"/>
        <w:jc w:val="both"/>
        <w:rPr>
          <w:sz w:val="28"/>
          <w:szCs w:val="28"/>
        </w:rPr>
      </w:pPr>
      <w:r w:rsidRPr="00110CFF">
        <w:rPr>
          <w:sz w:val="28"/>
          <w:szCs w:val="28"/>
        </w:rPr>
        <w:t>На основании изложенного и руководствуясь ст. ст. 29.9 - 29.11 КоАП РФ, мировой судья,</w:t>
      </w:r>
    </w:p>
    <w:p w:rsidR="0063161D" w:rsidRPr="00110CFF" w:rsidP="0063161D">
      <w:pPr>
        <w:suppressAutoHyphens w:val="0"/>
        <w:ind w:right="395" w:firstLine="709"/>
        <w:jc w:val="both"/>
        <w:rPr>
          <w:sz w:val="28"/>
          <w:szCs w:val="28"/>
          <w:lang w:eastAsia="ru-RU"/>
        </w:rPr>
      </w:pPr>
    </w:p>
    <w:p w:rsidR="00C34EB5" w:rsidP="0063161D">
      <w:pPr>
        <w:suppressAutoHyphens w:val="0"/>
        <w:ind w:right="395" w:firstLine="709"/>
        <w:jc w:val="center"/>
        <w:rPr>
          <w:sz w:val="28"/>
          <w:szCs w:val="28"/>
          <w:lang w:eastAsia="ru-RU"/>
        </w:rPr>
      </w:pPr>
    </w:p>
    <w:p w:rsidR="00C34EB5" w:rsidP="0063161D">
      <w:pPr>
        <w:suppressAutoHyphens w:val="0"/>
        <w:ind w:right="395" w:firstLine="709"/>
        <w:jc w:val="center"/>
        <w:rPr>
          <w:sz w:val="28"/>
          <w:szCs w:val="28"/>
          <w:lang w:eastAsia="ru-RU"/>
        </w:rPr>
      </w:pPr>
    </w:p>
    <w:p w:rsidR="00C34EB5" w:rsidP="0063161D">
      <w:pPr>
        <w:suppressAutoHyphens w:val="0"/>
        <w:ind w:right="395" w:firstLine="709"/>
        <w:jc w:val="center"/>
        <w:rPr>
          <w:sz w:val="28"/>
          <w:szCs w:val="28"/>
          <w:lang w:eastAsia="ru-RU"/>
        </w:rPr>
      </w:pPr>
    </w:p>
    <w:p w:rsidR="0063161D" w:rsidRPr="00110CFF" w:rsidP="0063161D">
      <w:pPr>
        <w:suppressAutoHyphens w:val="0"/>
        <w:ind w:right="395" w:firstLine="709"/>
        <w:jc w:val="center"/>
        <w:rPr>
          <w:sz w:val="28"/>
          <w:szCs w:val="28"/>
          <w:lang w:eastAsia="ru-RU"/>
        </w:rPr>
      </w:pPr>
      <w:r w:rsidRPr="00110CFF">
        <w:rPr>
          <w:sz w:val="28"/>
          <w:szCs w:val="28"/>
          <w:lang w:eastAsia="ru-RU"/>
        </w:rPr>
        <w:t>П О С Т А Н О В И Л:</w:t>
      </w:r>
    </w:p>
    <w:p w:rsidR="0063161D" w:rsidRPr="00110CFF" w:rsidP="0063161D">
      <w:pPr>
        <w:suppressAutoHyphens w:val="0"/>
        <w:ind w:right="395" w:firstLine="709"/>
        <w:jc w:val="center"/>
        <w:rPr>
          <w:sz w:val="28"/>
          <w:szCs w:val="28"/>
          <w:lang w:eastAsia="ru-RU"/>
        </w:rPr>
      </w:pPr>
    </w:p>
    <w:p w:rsidR="0063161D" w:rsidRPr="00110CFF" w:rsidP="0063161D">
      <w:pPr>
        <w:ind w:right="395" w:firstLine="709"/>
        <w:jc w:val="both"/>
        <w:rPr>
          <w:sz w:val="28"/>
          <w:szCs w:val="28"/>
        </w:rPr>
      </w:pPr>
      <w:r w:rsidRPr="00110CFF">
        <w:rPr>
          <w:sz w:val="28"/>
          <w:szCs w:val="28"/>
        </w:rPr>
        <w:t>Юридическое лицо МКУ «Дирекция дорожно-транспортного и жилищно-коммунального комплекса» признать виновным в совершении административного правонарушения, предусмотренного ч. 1 ст. 12.34 КоАП РФ, и подвергнуть его административному наказанию в виде штрафа в размере 150 000 (сто пятьдесят тысяч) рублей.</w:t>
      </w:r>
    </w:p>
    <w:p w:rsidR="00C34EB5" w:rsidRPr="000D2FF5" w:rsidP="00C34EB5">
      <w:pPr>
        <w:ind w:firstLine="709"/>
        <w:jc w:val="both"/>
        <w:rPr>
          <w:sz w:val="28"/>
          <w:szCs w:val="28"/>
        </w:rPr>
      </w:pPr>
      <w:r w:rsidRPr="000D2FF5">
        <w:rPr>
          <w:sz w:val="28"/>
          <w:szCs w:val="28"/>
        </w:rPr>
        <w:t xml:space="preserve">Штраф подлежит уплате на расчетный счет 40102810245370000007 в ОКЦ №8 УГУ Банка России//УФК по ХМАО-Югре г. Ханты-Мансийск ИНН 8601010390 КПП 860101001 БИК 007162163 ОКТМО 71876000 КБК 188 116 0 112301000 </w:t>
      </w:r>
      <w:r w:rsidRPr="000D2FF5">
        <w:rPr>
          <w:sz w:val="28"/>
          <w:szCs w:val="28"/>
        </w:rPr>
        <w:t>1140  номер</w:t>
      </w:r>
      <w:r w:rsidRPr="000D2FF5">
        <w:rPr>
          <w:sz w:val="28"/>
          <w:szCs w:val="28"/>
        </w:rPr>
        <w:t xml:space="preserve"> счета получателя: 03100643000000018700 Получатель: УФК  по Ханты – Мансийскому  автономному округу  -  Югре (УМВД России по Ханты-Мансийскому автономному округу – Югре), УИН 18810486250320024295</w:t>
      </w:r>
    </w:p>
    <w:p w:rsidR="0063161D" w:rsidRPr="00110CFF" w:rsidP="0063161D">
      <w:pPr>
        <w:ind w:right="395" w:firstLine="709"/>
        <w:jc w:val="both"/>
        <w:rPr>
          <w:sz w:val="28"/>
          <w:szCs w:val="28"/>
        </w:rPr>
      </w:pPr>
      <w:r w:rsidRPr="00110CFF">
        <w:rPr>
          <w:sz w:val="28"/>
          <w:szCs w:val="28"/>
        </w:rPr>
        <w:t xml:space="preserve">Копию квитанции об оплате административного штрафа необходимо представить по адресу: Тюменская обл., г. Сургут, ул. Гагарина, д. 9, </w:t>
      </w:r>
      <w:r w:rsidRPr="00110CFF">
        <w:rPr>
          <w:sz w:val="28"/>
          <w:szCs w:val="28"/>
        </w:rPr>
        <w:t>каб</w:t>
      </w:r>
      <w:r w:rsidRPr="00110CFF">
        <w:rPr>
          <w:sz w:val="28"/>
          <w:szCs w:val="28"/>
        </w:rPr>
        <w:t>. 101.</w:t>
      </w:r>
    </w:p>
    <w:p w:rsidR="0063161D" w:rsidRPr="00110CFF" w:rsidP="0063161D">
      <w:pPr>
        <w:ind w:right="395" w:firstLine="709"/>
        <w:jc w:val="both"/>
        <w:rPr>
          <w:sz w:val="28"/>
          <w:szCs w:val="28"/>
        </w:rPr>
      </w:pPr>
      <w:r w:rsidRPr="00110CFF">
        <w:rPr>
          <w:sz w:val="28"/>
          <w:szCs w:val="28"/>
        </w:rPr>
        <w:t>Разъяснить,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63161D" w:rsidRPr="00110CFF" w:rsidP="0063161D">
      <w:pPr>
        <w:ind w:right="395" w:firstLine="709"/>
        <w:jc w:val="both"/>
        <w:rPr>
          <w:sz w:val="28"/>
          <w:szCs w:val="28"/>
        </w:rPr>
      </w:pPr>
      <w:r w:rsidRPr="00110CFF">
        <w:rPr>
          <w:sz w:val="28"/>
          <w:szCs w:val="28"/>
        </w:rPr>
        <w:t>Неуплата административного штрафа, в срок, предусмотренный настоящим Кодексом, влечет административную ответственность по ч. 1 ст.20.25 КоАП РФ.</w:t>
      </w:r>
    </w:p>
    <w:p w:rsidR="0063161D" w:rsidRPr="00110CFF" w:rsidP="0063161D">
      <w:pPr>
        <w:ind w:right="395" w:firstLine="709"/>
        <w:jc w:val="both"/>
        <w:rPr>
          <w:sz w:val="28"/>
          <w:szCs w:val="28"/>
        </w:rPr>
      </w:pPr>
      <w:r w:rsidRPr="00110CFF">
        <w:rPr>
          <w:sz w:val="28"/>
          <w:szCs w:val="28"/>
        </w:rPr>
        <w:t xml:space="preserve">Постановление может быть обжаловано в </w:t>
      </w:r>
      <w:r w:rsidRPr="00110CFF">
        <w:rPr>
          <w:sz w:val="28"/>
          <w:szCs w:val="28"/>
        </w:rPr>
        <w:t>Сургутский</w:t>
      </w:r>
      <w:r w:rsidRPr="00110CFF">
        <w:rPr>
          <w:sz w:val="28"/>
          <w:szCs w:val="28"/>
        </w:rPr>
        <w:t xml:space="preserve"> городской суд путем подачи жалобы </w:t>
      </w:r>
      <w:r w:rsidRPr="00110CFF">
        <w:rPr>
          <w:sz w:val="28"/>
          <w:szCs w:val="28"/>
        </w:rPr>
        <w:t>через мирового судью</w:t>
      </w:r>
      <w:r w:rsidRPr="00110CFF">
        <w:rPr>
          <w:sz w:val="28"/>
          <w:szCs w:val="28"/>
        </w:rPr>
        <w:t xml:space="preserve"> судебного участка № 13 </w:t>
      </w:r>
      <w:r w:rsidRPr="00110CFF">
        <w:rPr>
          <w:sz w:val="28"/>
          <w:szCs w:val="28"/>
        </w:rPr>
        <w:t>Сургутского</w:t>
      </w:r>
      <w:r w:rsidRPr="00110CFF">
        <w:rPr>
          <w:sz w:val="28"/>
          <w:szCs w:val="28"/>
        </w:rPr>
        <w:t xml:space="preserve"> судебного района города окружного значения Сургута Ханты-Мансийского автономного округа – Югры в течение десяти дней со дня вручения или получения копии постановления.</w:t>
      </w:r>
    </w:p>
    <w:p w:rsidR="0063161D" w:rsidRPr="00110CFF" w:rsidP="0063161D">
      <w:pPr>
        <w:ind w:right="395" w:firstLine="709"/>
        <w:jc w:val="both"/>
        <w:rPr>
          <w:sz w:val="28"/>
          <w:szCs w:val="28"/>
        </w:rPr>
      </w:pPr>
    </w:p>
    <w:p w:rsidR="0063161D" w:rsidRPr="00110CFF" w:rsidP="000D2FF5">
      <w:pPr>
        <w:ind w:right="395"/>
        <w:jc w:val="both"/>
        <w:rPr>
          <w:sz w:val="28"/>
          <w:szCs w:val="28"/>
        </w:rPr>
      </w:pPr>
      <w:r w:rsidRPr="00110CFF">
        <w:rPr>
          <w:sz w:val="28"/>
          <w:szCs w:val="28"/>
        </w:rPr>
        <w:t xml:space="preserve">Мировой судья                                                                    </w:t>
      </w:r>
      <w:r w:rsidR="000D2FF5">
        <w:rPr>
          <w:sz w:val="28"/>
          <w:szCs w:val="28"/>
        </w:rPr>
        <w:t xml:space="preserve">        </w:t>
      </w:r>
      <w:r w:rsidRPr="00110CFF">
        <w:rPr>
          <w:sz w:val="28"/>
          <w:szCs w:val="28"/>
        </w:rPr>
        <w:t xml:space="preserve">     Д.Б. Айткулова </w:t>
      </w:r>
    </w:p>
    <w:p w:rsidR="00537F27">
      <w:pPr>
        <w:rPr>
          <w:sz w:val="20"/>
          <w:szCs w:val="20"/>
        </w:rPr>
      </w:pPr>
    </w:p>
    <w:p w:rsidR="00102530" w:rsidRPr="00110CFF">
      <w:pPr>
        <w:rPr>
          <w:sz w:val="28"/>
          <w:szCs w:val="28"/>
        </w:rPr>
      </w:pPr>
    </w:p>
    <w:sectPr w:rsidSect="00115503">
      <w:pgSz w:w="11906" w:h="16838"/>
      <w:pgMar w:top="454" w:right="454" w:bottom="45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61D"/>
    <w:rsid w:val="000D2FF5"/>
    <w:rsid w:val="00102530"/>
    <w:rsid w:val="00110CFF"/>
    <w:rsid w:val="00246411"/>
    <w:rsid w:val="00314155"/>
    <w:rsid w:val="003F0806"/>
    <w:rsid w:val="00537F27"/>
    <w:rsid w:val="0058356E"/>
    <w:rsid w:val="0063161D"/>
    <w:rsid w:val="007B780F"/>
    <w:rsid w:val="00831616"/>
    <w:rsid w:val="008374D5"/>
    <w:rsid w:val="00B35DB0"/>
    <w:rsid w:val="00C34EB5"/>
    <w:rsid w:val="00CE6733"/>
    <w:rsid w:val="00D002F1"/>
    <w:rsid w:val="00D907E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7E148A1E-6B9A-49EF-AC03-3E29B80E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61D"/>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161D"/>
    <w:pPr>
      <w:suppressAutoHyphens w:val="0"/>
      <w:spacing w:before="100" w:beforeAutospacing="1" w:after="100" w:afterAutospacing="1"/>
    </w:pPr>
    <w:rPr>
      <w:lang w:eastAsia="ru-RU"/>
    </w:rPr>
  </w:style>
  <w:style w:type="paragraph" w:styleId="BalloonText">
    <w:name w:val="Balloon Text"/>
    <w:basedOn w:val="Normal"/>
    <w:link w:val="a"/>
    <w:uiPriority w:val="99"/>
    <w:semiHidden/>
    <w:unhideWhenUsed/>
    <w:rsid w:val="0063161D"/>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63161D"/>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